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01" w:rsidRDefault="00326A01" w:rsidP="00326A01">
      <w:pPr>
        <w:tabs>
          <w:tab w:val="left" w:pos="2610"/>
        </w:tabs>
        <w:jc w:val="right"/>
        <w:rPr>
          <w:szCs w:val="28"/>
        </w:rPr>
      </w:pPr>
      <w:r>
        <w:rPr>
          <w:szCs w:val="28"/>
        </w:rPr>
        <w:t>Приложение1</w:t>
      </w:r>
    </w:p>
    <w:p w:rsidR="00326A01" w:rsidRDefault="00326A01" w:rsidP="00326A01">
      <w:pPr>
        <w:tabs>
          <w:tab w:val="left" w:pos="2610"/>
        </w:tabs>
        <w:jc w:val="right"/>
        <w:rPr>
          <w:szCs w:val="28"/>
        </w:rPr>
      </w:pPr>
      <w:r>
        <w:rPr>
          <w:szCs w:val="28"/>
        </w:rPr>
        <w:t>К приказу №38-у от 19.06.2026</w:t>
      </w:r>
    </w:p>
    <w:p w:rsidR="00326A01" w:rsidRDefault="00326A01" w:rsidP="00326A01">
      <w:pPr>
        <w:tabs>
          <w:tab w:val="left" w:pos="2610"/>
        </w:tabs>
        <w:jc w:val="center"/>
        <w:rPr>
          <w:szCs w:val="28"/>
        </w:rPr>
      </w:pPr>
    </w:p>
    <w:p w:rsidR="00326A01" w:rsidRDefault="00326A01" w:rsidP="00326A01">
      <w:pPr>
        <w:tabs>
          <w:tab w:val="left" w:pos="2610"/>
        </w:tabs>
        <w:jc w:val="center"/>
        <w:rPr>
          <w:szCs w:val="28"/>
        </w:rPr>
      </w:pPr>
      <w:r>
        <w:rPr>
          <w:szCs w:val="28"/>
        </w:rPr>
        <w:t>График вступительных (приемных) экзаменов</w:t>
      </w:r>
    </w:p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  <w:r>
        <w:rPr>
          <w:sz w:val="22"/>
          <w:szCs w:val="28"/>
        </w:rPr>
        <w:t>Фигурное катание</w:t>
      </w:r>
    </w:p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850"/>
      </w:tblGrid>
      <w:tr w:rsidR="00326A01" w:rsidRPr="00905F97" w:rsidTr="00872AC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ФИО тренера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Группа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Общефизическая и специальная подготовка</w:t>
            </w:r>
          </w:p>
        </w:tc>
      </w:tr>
      <w:tr w:rsidR="00326A01" w:rsidRPr="00905F97" w:rsidTr="00872AC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Время</w:t>
            </w:r>
          </w:p>
        </w:tc>
      </w:tr>
      <w:tr w:rsidR="00326A01" w:rsidRPr="00905F97" w:rsidTr="00872AC0">
        <w:tc>
          <w:tcPr>
            <w:tcW w:w="1702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proofErr w:type="spellStart"/>
            <w:r w:rsidRPr="00905F97">
              <w:rPr>
                <w:sz w:val="22"/>
                <w:szCs w:val="28"/>
              </w:rPr>
              <w:t>Хаблова</w:t>
            </w:r>
            <w:proofErr w:type="spellEnd"/>
            <w:r w:rsidRPr="00905F97">
              <w:rPr>
                <w:sz w:val="22"/>
                <w:szCs w:val="28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НН-1</w:t>
            </w:r>
          </w:p>
        </w:tc>
        <w:tc>
          <w:tcPr>
            <w:tcW w:w="1559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03.08.2026</w:t>
            </w:r>
          </w:p>
        </w:tc>
        <w:tc>
          <w:tcPr>
            <w:tcW w:w="850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09.00-10.00</w:t>
            </w:r>
          </w:p>
        </w:tc>
      </w:tr>
    </w:tbl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</w:p>
    <w:p w:rsidR="00326A01" w:rsidRDefault="00326A01" w:rsidP="00326A01">
      <w:pPr>
        <w:tabs>
          <w:tab w:val="left" w:pos="2610"/>
        </w:tabs>
        <w:jc w:val="center"/>
        <w:rPr>
          <w:szCs w:val="28"/>
        </w:rPr>
      </w:pPr>
      <w:r>
        <w:rPr>
          <w:szCs w:val="28"/>
        </w:rPr>
        <w:t>График вступительных (приемных) экзаменов</w:t>
      </w:r>
    </w:p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  <w:r>
        <w:rPr>
          <w:sz w:val="22"/>
          <w:szCs w:val="28"/>
        </w:rPr>
        <w:t>Хоккей</w:t>
      </w:r>
    </w:p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992"/>
        <w:gridCol w:w="1276"/>
        <w:gridCol w:w="1134"/>
      </w:tblGrid>
      <w:tr w:rsidR="00326A01" w:rsidRPr="00905F97" w:rsidTr="00872AC0">
        <w:trPr>
          <w:trHeight w:val="255"/>
        </w:trPr>
        <w:tc>
          <w:tcPr>
            <w:tcW w:w="1844" w:type="dxa"/>
            <w:vMerge w:val="restart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ФИО тренера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Группа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Общефизическая подготовка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Техническая подготовка</w:t>
            </w:r>
          </w:p>
        </w:tc>
      </w:tr>
      <w:tr w:rsidR="00326A01" w:rsidRPr="00905F97" w:rsidTr="00872AC0">
        <w:trPr>
          <w:trHeight w:val="255"/>
        </w:trPr>
        <w:tc>
          <w:tcPr>
            <w:tcW w:w="1844" w:type="dxa"/>
            <w:vMerge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905F97">
              <w:rPr>
                <w:sz w:val="20"/>
                <w:szCs w:val="28"/>
              </w:rPr>
              <w:t>Время</w:t>
            </w:r>
          </w:p>
        </w:tc>
      </w:tr>
      <w:tr w:rsidR="00326A01" w:rsidRPr="00905F97" w:rsidTr="00872AC0">
        <w:tc>
          <w:tcPr>
            <w:tcW w:w="1844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Терехов Г.А.</w:t>
            </w:r>
          </w:p>
        </w:tc>
        <w:tc>
          <w:tcPr>
            <w:tcW w:w="1134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НП-1</w:t>
            </w:r>
          </w:p>
        </w:tc>
        <w:tc>
          <w:tcPr>
            <w:tcW w:w="1559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11.08.2026</w:t>
            </w:r>
          </w:p>
        </w:tc>
        <w:tc>
          <w:tcPr>
            <w:tcW w:w="992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16.30-17.45</w:t>
            </w:r>
          </w:p>
        </w:tc>
        <w:tc>
          <w:tcPr>
            <w:tcW w:w="1276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11.08.2026</w:t>
            </w:r>
          </w:p>
        </w:tc>
        <w:tc>
          <w:tcPr>
            <w:tcW w:w="1134" w:type="dxa"/>
            <w:shd w:val="clear" w:color="auto" w:fill="auto"/>
          </w:tcPr>
          <w:p w:rsidR="00326A01" w:rsidRPr="00905F97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905F97">
              <w:rPr>
                <w:sz w:val="22"/>
                <w:szCs w:val="28"/>
              </w:rPr>
              <w:t>18.15-19.00</w:t>
            </w:r>
          </w:p>
        </w:tc>
      </w:tr>
    </w:tbl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</w:p>
    <w:p w:rsidR="00326A01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  <w:r>
        <w:rPr>
          <w:sz w:val="22"/>
          <w:szCs w:val="28"/>
        </w:rPr>
        <w:t>График промежуточной аттестации (контрольно-переводные экзамены)</w:t>
      </w:r>
    </w:p>
    <w:p w:rsidR="00326A01" w:rsidRPr="00056413" w:rsidRDefault="00326A01" w:rsidP="00326A01">
      <w:pPr>
        <w:tabs>
          <w:tab w:val="left" w:pos="2610"/>
        </w:tabs>
        <w:jc w:val="center"/>
        <w:rPr>
          <w:sz w:val="22"/>
          <w:szCs w:val="28"/>
        </w:rPr>
      </w:pPr>
    </w:p>
    <w:p w:rsidR="00326A01" w:rsidRPr="00056413" w:rsidRDefault="00326A01" w:rsidP="00326A01">
      <w:pPr>
        <w:tabs>
          <w:tab w:val="left" w:pos="2610"/>
        </w:tabs>
        <w:rPr>
          <w:sz w:val="22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992"/>
        <w:gridCol w:w="1276"/>
        <w:gridCol w:w="1276"/>
        <w:gridCol w:w="1275"/>
        <w:gridCol w:w="1276"/>
      </w:tblGrid>
      <w:tr w:rsidR="00326A01" w:rsidRPr="005A043D" w:rsidTr="00872AC0">
        <w:trPr>
          <w:trHeight w:val="393"/>
        </w:trPr>
        <w:tc>
          <w:tcPr>
            <w:tcW w:w="10632" w:type="dxa"/>
            <w:gridSpan w:val="8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Контрольно-переводные экзамены</w:t>
            </w:r>
          </w:p>
        </w:tc>
      </w:tr>
      <w:tr w:rsidR="00326A01" w:rsidRPr="005A043D" w:rsidTr="00872AC0">
        <w:trPr>
          <w:trHeight w:val="205"/>
        </w:trPr>
        <w:tc>
          <w:tcPr>
            <w:tcW w:w="10632" w:type="dxa"/>
            <w:gridSpan w:val="8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Фигурное катание на коньках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vMerge w:val="restart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5A043D">
              <w:rPr>
                <w:sz w:val="20"/>
                <w:szCs w:val="28"/>
              </w:rPr>
              <w:t>ФИО тренера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5A043D">
              <w:rPr>
                <w:sz w:val="20"/>
                <w:szCs w:val="28"/>
              </w:rPr>
              <w:t>Группа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5A043D">
              <w:rPr>
                <w:sz w:val="20"/>
                <w:szCs w:val="28"/>
              </w:rPr>
              <w:t>Общефизическая и специальная подготовка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5A043D">
              <w:rPr>
                <w:sz w:val="20"/>
                <w:szCs w:val="28"/>
              </w:rPr>
              <w:t>Хореографическая подготовка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0"/>
                <w:szCs w:val="28"/>
              </w:rPr>
            </w:pPr>
            <w:r w:rsidRPr="005A043D">
              <w:rPr>
                <w:sz w:val="20"/>
                <w:szCs w:val="28"/>
              </w:rPr>
              <w:t>Техническое мастерство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vMerge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Время, место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Время, место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 w:rsidRPr="005A043D">
              <w:rPr>
                <w:sz w:val="20"/>
                <w:szCs w:val="28"/>
              </w:rPr>
              <w:t>Время, место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Ярославцева С.И.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Н-1</w:t>
            </w:r>
            <w:r>
              <w:rPr>
                <w:sz w:val="22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11.15-12.30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10.30-11.30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12.30-13.15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Симененко</w:t>
            </w:r>
            <w:proofErr w:type="spellEnd"/>
            <w:r>
              <w:rPr>
                <w:sz w:val="22"/>
                <w:szCs w:val="2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Н-1б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11.00-12.15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15.00-16.00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12.30-13.15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Горелова Е.В.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Н-2а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10.15-11.15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13.00-14.00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11.30-12.30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Ярославцева С.И.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Н-3</w:t>
            </w:r>
            <w:r>
              <w:rPr>
                <w:sz w:val="22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13.55-15.20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12.45-13.45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13.30-14.45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Горелова Е.В.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Т-1</w:t>
            </w:r>
            <w:r>
              <w:rPr>
                <w:sz w:val="22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15.00-16.00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11.30-12.30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13.30-14.45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Ярославцева С.И.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Т-1</w:t>
            </w:r>
            <w:r>
              <w:rPr>
                <w:sz w:val="22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9.30-11.10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11.30-12.30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8.00-9.30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Симененко</w:t>
            </w:r>
            <w:proofErr w:type="spellEnd"/>
            <w:r>
              <w:rPr>
                <w:sz w:val="22"/>
                <w:szCs w:val="2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Т-1</w:t>
            </w:r>
            <w:r>
              <w:rPr>
                <w:sz w:val="22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09.30-10.30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12.15-13.15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8.00-9.15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Аксенова И.С.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Т-2а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15.30-16.30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13.45-14.45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Меняйло</w:t>
            </w:r>
            <w:proofErr w:type="spellEnd"/>
            <w:r>
              <w:rPr>
                <w:sz w:val="22"/>
                <w:szCs w:val="28"/>
              </w:rPr>
              <w:t xml:space="preserve"> Т.А.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Т-2</w:t>
            </w:r>
            <w:r>
              <w:rPr>
                <w:sz w:val="22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10.15-11.15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15.00-16.00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Чередниченко А.С.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Т-2</w:t>
            </w:r>
            <w:r>
              <w:rPr>
                <w:sz w:val="22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13.30-15.00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14.45-15.45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Хаблова</w:t>
            </w:r>
            <w:proofErr w:type="spellEnd"/>
            <w:r>
              <w:rPr>
                <w:sz w:val="22"/>
                <w:szCs w:val="28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Т-2</w:t>
            </w:r>
            <w:r>
              <w:rPr>
                <w:sz w:val="22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13.45-15.00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14.45-15.45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15.00-16.15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Аксенова И.С.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Т-3</w:t>
            </w:r>
            <w:r>
              <w:rPr>
                <w:sz w:val="22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08.00-08.45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10.15-11.15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8.00-9.30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lastRenderedPageBreak/>
              <w:t>Хаблова</w:t>
            </w:r>
            <w:proofErr w:type="spellEnd"/>
            <w:r>
              <w:rPr>
                <w:sz w:val="22"/>
                <w:szCs w:val="28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 w:rsidRPr="005A043D">
              <w:rPr>
                <w:sz w:val="22"/>
                <w:szCs w:val="28"/>
              </w:rPr>
              <w:t>Т-3</w:t>
            </w:r>
            <w:r>
              <w:rPr>
                <w:sz w:val="22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18.15-19.15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14.15-15.15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16.30-18.00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Чередниченко А.С.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Т-4а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18.15-20.00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14.45-16.15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18.15-19.45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Симененко</w:t>
            </w:r>
            <w:proofErr w:type="spellEnd"/>
            <w:r>
              <w:rPr>
                <w:sz w:val="22"/>
                <w:szCs w:val="2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Т-4б</w:t>
            </w:r>
          </w:p>
        </w:tc>
        <w:tc>
          <w:tcPr>
            <w:tcW w:w="1559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14.08.2026</w:t>
            </w:r>
          </w:p>
        </w:tc>
        <w:tc>
          <w:tcPr>
            <w:tcW w:w="99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16.15-17.15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10.45-12.30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16.30-18.00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Меняйло</w:t>
            </w:r>
            <w:proofErr w:type="spellEnd"/>
            <w:r>
              <w:rPr>
                <w:sz w:val="22"/>
                <w:szCs w:val="28"/>
              </w:rPr>
              <w:t xml:space="preserve"> Т.А.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Т-5а</w:t>
            </w:r>
          </w:p>
        </w:tc>
        <w:tc>
          <w:tcPr>
            <w:tcW w:w="1559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12.08.2026</w:t>
            </w:r>
          </w:p>
        </w:tc>
        <w:tc>
          <w:tcPr>
            <w:tcW w:w="99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17.45-19.15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11.08.2026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17.00-18.00</w:t>
            </w:r>
          </w:p>
        </w:tc>
        <w:tc>
          <w:tcPr>
            <w:tcW w:w="1275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17.08.2026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18.15-19.45</w:t>
            </w:r>
          </w:p>
        </w:tc>
      </w:tr>
      <w:tr w:rsidR="00326A01" w:rsidRPr="005A043D" w:rsidTr="00872AC0">
        <w:trPr>
          <w:trHeight w:val="236"/>
        </w:trPr>
        <w:tc>
          <w:tcPr>
            <w:tcW w:w="10632" w:type="dxa"/>
            <w:gridSpan w:val="8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Хоккей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Терехов Г.А.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Н-1в</w:t>
            </w:r>
          </w:p>
        </w:tc>
        <w:tc>
          <w:tcPr>
            <w:tcW w:w="1559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99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16.00-17.00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13.08.2026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17.30-18.30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Климов А.С.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Н-2б</w:t>
            </w:r>
          </w:p>
        </w:tc>
        <w:tc>
          <w:tcPr>
            <w:tcW w:w="1559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14.08.2025</w:t>
            </w:r>
          </w:p>
        </w:tc>
        <w:tc>
          <w:tcPr>
            <w:tcW w:w="99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16.15-17.15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14.08.2026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17.45-18.45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Чередниченко С.С.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Н-3б</w:t>
            </w:r>
          </w:p>
        </w:tc>
        <w:tc>
          <w:tcPr>
            <w:tcW w:w="1559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16.08.2025</w:t>
            </w:r>
          </w:p>
        </w:tc>
        <w:tc>
          <w:tcPr>
            <w:tcW w:w="99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11.30-12.30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16.08.2026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9.45-11.00</w:t>
            </w:r>
          </w:p>
        </w:tc>
      </w:tr>
      <w:tr w:rsidR="00326A01" w:rsidRPr="005A043D" w:rsidTr="00872AC0">
        <w:trPr>
          <w:trHeight w:val="591"/>
        </w:trPr>
        <w:tc>
          <w:tcPr>
            <w:tcW w:w="1702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Климов А.С.</w:t>
            </w:r>
          </w:p>
        </w:tc>
        <w:tc>
          <w:tcPr>
            <w:tcW w:w="1276" w:type="dxa"/>
            <w:shd w:val="clear" w:color="auto" w:fill="auto"/>
          </w:tcPr>
          <w:p w:rsidR="00326A01" w:rsidRPr="005A043D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Т-2д</w:t>
            </w:r>
          </w:p>
        </w:tc>
        <w:tc>
          <w:tcPr>
            <w:tcW w:w="1559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16.08.2026</w:t>
            </w:r>
          </w:p>
        </w:tc>
        <w:tc>
          <w:tcPr>
            <w:tcW w:w="992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09.45-11.00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16.08.2026</w:t>
            </w:r>
          </w:p>
        </w:tc>
        <w:tc>
          <w:tcPr>
            <w:tcW w:w="1276" w:type="dxa"/>
            <w:shd w:val="clear" w:color="auto" w:fill="auto"/>
          </w:tcPr>
          <w:p w:rsidR="00326A01" w:rsidRDefault="00326A01" w:rsidP="00872AC0">
            <w:pPr>
              <w:tabs>
                <w:tab w:val="left" w:pos="261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11.15-13.15</w:t>
            </w:r>
          </w:p>
        </w:tc>
      </w:tr>
    </w:tbl>
    <w:p w:rsidR="00326A01" w:rsidRDefault="00326A01" w:rsidP="00326A01">
      <w:pPr>
        <w:tabs>
          <w:tab w:val="left" w:pos="2610"/>
        </w:tabs>
        <w:rPr>
          <w:szCs w:val="28"/>
        </w:rPr>
      </w:pPr>
    </w:p>
    <w:p w:rsidR="00326A01" w:rsidRDefault="00326A01" w:rsidP="00326A01">
      <w:pPr>
        <w:tabs>
          <w:tab w:val="left" w:pos="2610"/>
        </w:tabs>
        <w:rPr>
          <w:szCs w:val="28"/>
        </w:rPr>
      </w:pPr>
    </w:p>
    <w:p w:rsidR="00326A01" w:rsidRDefault="00326A01" w:rsidP="00326A01">
      <w:pPr>
        <w:tabs>
          <w:tab w:val="left" w:pos="2610"/>
        </w:tabs>
        <w:rPr>
          <w:szCs w:val="28"/>
        </w:rPr>
      </w:pPr>
    </w:p>
    <w:p w:rsidR="00326A01" w:rsidRDefault="00326A01" w:rsidP="00326A01">
      <w:pPr>
        <w:tabs>
          <w:tab w:val="left" w:pos="2610"/>
        </w:tabs>
        <w:rPr>
          <w:szCs w:val="28"/>
        </w:rPr>
      </w:pPr>
    </w:p>
    <w:p w:rsidR="00326A01" w:rsidRDefault="00326A01" w:rsidP="00326A01">
      <w:pPr>
        <w:tabs>
          <w:tab w:val="left" w:pos="2610"/>
        </w:tabs>
        <w:jc w:val="center"/>
        <w:rPr>
          <w:szCs w:val="28"/>
        </w:rPr>
      </w:pPr>
    </w:p>
    <w:p w:rsidR="00326A01" w:rsidRPr="008C7B3B" w:rsidRDefault="00326A01" w:rsidP="00326A01">
      <w:pPr>
        <w:tabs>
          <w:tab w:val="left" w:pos="2610"/>
        </w:tabs>
        <w:rPr>
          <w:szCs w:val="28"/>
        </w:rPr>
      </w:pPr>
    </w:p>
    <w:p w:rsidR="000F7553" w:rsidRDefault="000F7553">
      <w:bookmarkStart w:id="0" w:name="_GoBack"/>
      <w:bookmarkEnd w:id="0"/>
    </w:p>
    <w:sectPr w:rsidR="000F7553" w:rsidSect="00C52D1C">
      <w:pgSz w:w="11906" w:h="16838"/>
      <w:pgMar w:top="709" w:right="1133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01"/>
    <w:rsid w:val="000F7553"/>
    <w:rsid w:val="003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25A9A-05F3-47ED-96AE-D2F7C4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Батырь</dc:creator>
  <cp:keywords/>
  <dc:description/>
  <cp:lastModifiedBy>Валерия Батырь</cp:lastModifiedBy>
  <cp:revision>1</cp:revision>
  <dcterms:created xsi:type="dcterms:W3CDTF">2026-06-22T12:39:00Z</dcterms:created>
  <dcterms:modified xsi:type="dcterms:W3CDTF">2026-06-22T12:41:00Z</dcterms:modified>
</cp:coreProperties>
</file>