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4" w:type="dxa"/>
        <w:tblInd w:w="41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</w:tblGrid>
      <w:tr w:rsidR="00475141" w:rsidRPr="00475141" w:rsidTr="00475141">
        <w:trPr>
          <w:trHeight w:val="442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5141" w:rsidRPr="00475141" w:rsidRDefault="00475141" w:rsidP="00475141">
            <w:pPr>
              <w:autoSpaceDE w:val="0"/>
              <w:autoSpaceDN w:val="0"/>
              <w:adjustRightInd w:val="0"/>
              <w:spacing w:after="0" w:line="240" w:lineRule="auto"/>
              <w:ind w:left="51" w:firstLine="1275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zh-CN"/>
              </w:rPr>
              <w:t>УТВЕРЖДЕНО:</w:t>
            </w:r>
          </w:p>
        </w:tc>
      </w:tr>
      <w:tr w:rsidR="00475141" w:rsidRPr="00475141" w:rsidTr="00475141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5141" w:rsidRPr="00475141" w:rsidRDefault="00475141" w:rsidP="00475141">
            <w:pPr>
              <w:autoSpaceDE w:val="0"/>
              <w:autoSpaceDN w:val="0"/>
              <w:adjustRightInd w:val="0"/>
              <w:spacing w:after="0" w:line="240" w:lineRule="auto"/>
              <w:ind w:firstLine="12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Приказом директора </w:t>
            </w:r>
          </w:p>
        </w:tc>
      </w:tr>
      <w:tr w:rsidR="00475141" w:rsidRPr="00475141" w:rsidTr="00475141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5141" w:rsidRPr="00475141" w:rsidRDefault="00475141" w:rsidP="00475141">
            <w:pPr>
              <w:autoSpaceDE w:val="0"/>
              <w:autoSpaceDN w:val="0"/>
              <w:adjustRightInd w:val="0"/>
              <w:spacing w:after="0" w:line="240" w:lineRule="auto"/>
              <w:ind w:firstLine="12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ГАУ ДО ВО «СШ по ЗВС»</w:t>
            </w:r>
          </w:p>
        </w:tc>
      </w:tr>
      <w:tr w:rsidR="00475141" w:rsidRPr="00475141" w:rsidTr="00475141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5141" w:rsidRPr="00475141" w:rsidRDefault="006A1411" w:rsidP="00475141">
            <w:pPr>
              <w:autoSpaceDE w:val="0"/>
              <w:autoSpaceDN w:val="0"/>
              <w:adjustRightInd w:val="0"/>
              <w:spacing w:after="0" w:line="240" w:lineRule="auto"/>
              <w:ind w:firstLine="12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от «08»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июля 2025 № 190</w:t>
            </w:r>
          </w:p>
        </w:tc>
      </w:tr>
    </w:tbl>
    <w:p w:rsidR="00475141" w:rsidRDefault="00475141" w:rsidP="0047514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75141" w:rsidRPr="00475141" w:rsidRDefault="00475141" w:rsidP="00475141">
      <w:pPr>
        <w:spacing w:after="0" w:line="240" w:lineRule="auto"/>
        <w:contextualSpacing/>
        <w:jc w:val="center"/>
      </w:pPr>
      <w:r w:rsidRPr="00475141">
        <w:rPr>
          <w:rFonts w:ascii="Times New Roman" w:eastAsia="Times New Roman" w:hAnsi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475141">
        <w:rPr>
          <w:b/>
        </w:rPr>
        <w:t xml:space="preserve"> </w:t>
      </w:r>
      <w:r w:rsidRPr="00475141">
        <w:rPr>
          <w:rFonts w:ascii="Times New Roman" w:hAnsi="Times New Roman"/>
          <w:b/>
          <w:sz w:val="28"/>
          <w:szCs w:val="28"/>
        </w:rPr>
        <w:t>для зачисления и перевода на этап</w:t>
      </w:r>
      <w:r w:rsidRPr="00475141">
        <w:rPr>
          <w:rFonts w:ascii="Times New Roman" w:eastAsia="Times New Roman" w:hAnsi="Times New Roman"/>
          <w:b/>
          <w:sz w:val="28"/>
          <w:szCs w:val="28"/>
        </w:rPr>
        <w:t xml:space="preserve"> начальной подготовки по виду спорта </w:t>
      </w:r>
      <w:r w:rsidRPr="00475141">
        <w:rPr>
          <w:rFonts w:ascii="Times New Roman" w:hAnsi="Times New Roman"/>
          <w:b/>
          <w:sz w:val="28"/>
          <w:szCs w:val="28"/>
        </w:rPr>
        <w:t>«хоккей»</w:t>
      </w:r>
    </w:p>
    <w:p w:rsidR="00475141" w:rsidRPr="00475141" w:rsidRDefault="00475141" w:rsidP="00475141">
      <w:pPr>
        <w:tabs>
          <w:tab w:val="left" w:pos="1695"/>
        </w:tabs>
        <w:spacing w:after="0" w:line="256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6"/>
        <w:gridCol w:w="1589"/>
        <w:gridCol w:w="1365"/>
        <w:gridCol w:w="1193"/>
        <w:gridCol w:w="1276"/>
        <w:gridCol w:w="36"/>
        <w:gridCol w:w="20"/>
        <w:gridCol w:w="66"/>
        <w:gridCol w:w="1024"/>
      </w:tblGrid>
      <w:tr w:rsidR="00475141" w:rsidRPr="00475141" w:rsidTr="00475141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10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751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Бег на 20 м (с высокого старта)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Исходное положение – упор лежа. Сгибание и разгибание рук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475141" w:rsidRPr="00475141" w:rsidTr="00475141">
        <w:trPr>
          <w:cantSplit/>
          <w:trHeight w:val="309"/>
        </w:trPr>
        <w:tc>
          <w:tcPr>
            <w:tcW w:w="10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Бег на коньках 20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</w:tr>
      <w:tr w:rsidR="00475141" w:rsidRPr="00475141" w:rsidTr="00475141">
        <w:trPr>
          <w:cantSplit/>
          <w:trHeight w:val="2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челночный 6x9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3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</w:tr>
      <w:tr w:rsidR="00475141" w:rsidRPr="00475141" w:rsidTr="00475141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спиной вперед 20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</w:tr>
      <w:tr w:rsidR="00475141" w:rsidRPr="00475141" w:rsidTr="00475141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слаломный без шайбы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</w:tr>
      <w:tr w:rsidR="00475141" w:rsidRPr="00475141" w:rsidTr="00475141">
        <w:trPr>
          <w:cantSplit/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слаломный с ведением шайбы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3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17,0</w:t>
            </w:r>
            <w:bookmarkStart w:id="1" w:name="_Hlk91062155"/>
            <w:bookmarkEnd w:id="1"/>
          </w:p>
        </w:tc>
      </w:tr>
    </w:tbl>
    <w:p w:rsidR="00475141" w:rsidRPr="00475141" w:rsidRDefault="00475141" w:rsidP="00475141">
      <w:pPr>
        <w:tabs>
          <w:tab w:val="left" w:pos="567"/>
          <w:tab w:val="left" w:pos="1276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75141" w:rsidRPr="00475141" w:rsidRDefault="00475141" w:rsidP="00475141">
      <w:pPr>
        <w:tabs>
          <w:tab w:val="left" w:pos="567"/>
          <w:tab w:val="left" w:pos="1276"/>
        </w:tabs>
        <w:spacing w:after="160" w:line="25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75141">
        <w:rPr>
          <w:rFonts w:ascii="Times New Roman" w:hAnsi="Times New Roman"/>
          <w:b/>
          <w:bCs/>
          <w:sz w:val="28"/>
          <w:szCs w:val="28"/>
        </w:rPr>
        <w:t>Контрольно-переводные нормативы</w:t>
      </w:r>
    </w:p>
    <w:p w:rsidR="00475141" w:rsidRPr="00475141" w:rsidRDefault="00475141" w:rsidP="00475141">
      <w:pPr>
        <w:tabs>
          <w:tab w:val="left" w:pos="567"/>
          <w:tab w:val="left" w:pos="1276"/>
        </w:tabs>
        <w:spacing w:after="160" w:line="25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75141">
        <w:rPr>
          <w:rFonts w:ascii="Times New Roman" w:hAnsi="Times New Roman"/>
          <w:b/>
          <w:bCs/>
          <w:sz w:val="28"/>
          <w:szCs w:val="28"/>
        </w:rPr>
        <w:t xml:space="preserve">для перевода и зачисления в группы на этапе начальной подготовки, </w:t>
      </w:r>
    </w:p>
    <w:p w:rsidR="00475141" w:rsidRPr="00475141" w:rsidRDefault="00475141" w:rsidP="00475141">
      <w:pPr>
        <w:tabs>
          <w:tab w:val="left" w:pos="567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412"/>
        <w:gridCol w:w="2333"/>
        <w:gridCol w:w="680"/>
        <w:gridCol w:w="680"/>
        <w:gridCol w:w="681"/>
        <w:gridCol w:w="681"/>
        <w:gridCol w:w="681"/>
        <w:gridCol w:w="681"/>
        <w:gridCol w:w="681"/>
        <w:gridCol w:w="681"/>
        <w:gridCol w:w="989"/>
      </w:tblGrid>
      <w:tr w:rsidR="00475141" w:rsidRPr="00475141" w:rsidTr="00475141">
        <w:trPr>
          <w:tblHeader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ind w:right="-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475141" w:rsidRPr="00475141" w:rsidRDefault="00475141" w:rsidP="00475141">
            <w:pPr>
              <w:spacing w:after="0" w:line="240" w:lineRule="auto"/>
              <w:ind w:right="-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контрольно-переводных</w:t>
            </w: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нормативов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ind w:righ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НП-3</w:t>
            </w:r>
          </w:p>
        </w:tc>
      </w:tr>
      <w:tr w:rsidR="00475141" w:rsidRPr="00475141" w:rsidTr="00475141">
        <w:trPr>
          <w:tblHeader/>
          <w:jc w:val="center"/>
        </w:trPr>
        <w:tc>
          <w:tcPr>
            <w:tcW w:w="91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отл</w:t>
            </w:r>
            <w:proofErr w:type="spellEnd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отл</w:t>
            </w:r>
            <w:proofErr w:type="spellEnd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отл</w:t>
            </w:r>
            <w:proofErr w:type="spellEnd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уд.</w:t>
            </w:r>
          </w:p>
        </w:tc>
      </w:tr>
      <w:tr w:rsidR="00475141" w:rsidRPr="00475141" w:rsidTr="00475141">
        <w:trPr>
          <w:trHeight w:val="389"/>
          <w:jc w:val="center"/>
        </w:trPr>
        <w:tc>
          <w:tcPr>
            <w:tcW w:w="9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физическая, специальная физическая подготовка</w:t>
            </w:r>
          </w:p>
        </w:tc>
      </w:tr>
      <w:tr w:rsidR="00475141" w:rsidRPr="00475141" w:rsidTr="00475141">
        <w:trPr>
          <w:trHeight w:val="497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 20м с высокого старта, (сек)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Прыжок в длину с места отталкиванием двумя ногами, с приземлением на обе ноги, (см)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5141">
              <w:rPr>
                <w:rFonts w:ascii="Times New Roman" w:eastAsia="Calibri" w:hAnsi="Times New Roman" w:cs="Times New Roman"/>
              </w:rPr>
              <w:t xml:space="preserve">Сгибание и </w:t>
            </w:r>
            <w:r w:rsidRPr="00475141">
              <w:rPr>
                <w:rFonts w:ascii="Times New Roman" w:eastAsia="Calibri" w:hAnsi="Times New Roman" w:cs="Times New Roman"/>
              </w:rPr>
              <w:lastRenderedPageBreak/>
              <w:t>разгибание рук в упоре лежа (кол-во раз)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5141">
              <w:rPr>
                <w:rFonts w:ascii="Times New Roman" w:eastAsia="Calibri" w:hAnsi="Times New Roman" w:cs="Times New Roman"/>
              </w:rPr>
              <w:t>Бег 30м с высокого старта, (сек)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5,50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5141">
              <w:rPr>
                <w:rFonts w:ascii="Times New Roman" w:eastAsia="Calibri" w:hAnsi="Times New Roman" w:cs="Times New Roman"/>
              </w:rPr>
              <w:t>Бег 1000 м  с высокого старта (мин, сек)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5,50</w:t>
            </w:r>
          </w:p>
        </w:tc>
      </w:tr>
      <w:tr w:rsidR="00475141" w:rsidRPr="00475141" w:rsidTr="00475141">
        <w:trPr>
          <w:trHeight w:val="1020"/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5141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475141">
              <w:rPr>
                <w:rFonts w:ascii="Times New Roman" w:eastAsia="Calibri" w:hAnsi="Times New Roman" w:cs="Times New Roman"/>
              </w:rPr>
              <w:t>.- вис хватом сверху на высокой перекладине. Сгибание и разгибание рук (кол-во раз)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75141" w:rsidRPr="00475141" w:rsidTr="00475141">
        <w:trPr>
          <w:trHeight w:val="340"/>
          <w:jc w:val="center"/>
        </w:trPr>
        <w:tc>
          <w:tcPr>
            <w:tcW w:w="9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Техническое мастерство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на 20м (сек)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спиной вперед 20м (сек)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6,60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6,60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слаломный без шайбы (сек)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13,40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12,40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12,50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слаломный с ведением шайбы (сек)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14,90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14,80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14,40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челночный 6Х9м (сек)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16,90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16,50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на коньках  30м (сек) 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5,80</w:t>
            </w:r>
          </w:p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спиной вперед 30м, (сек)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7,30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челночный в стойке вратаря (сек)</w:t>
            </w:r>
            <w:proofErr w:type="gramStart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-(</w:t>
            </w:r>
            <w:proofErr w:type="gramEnd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только для вратаря)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41,90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</w:tr>
      <w:tr w:rsidR="00475141" w:rsidRPr="00475141" w:rsidTr="00475141">
        <w:trPr>
          <w:jc w:val="center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Бег на коньках по малой восьмерке лицом и спиной вперед в стойке вратаря (сек)</w:t>
            </w:r>
            <w:proofErr w:type="gramStart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-(</w:t>
            </w:r>
            <w:proofErr w:type="gramEnd"/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только для вратаря)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Calibri" w:hAnsi="Times New Roman" w:cs="Times New Roman"/>
                <w:sz w:val="20"/>
                <w:szCs w:val="20"/>
              </w:rPr>
              <w:t>43,0</w:t>
            </w:r>
          </w:p>
        </w:tc>
      </w:tr>
    </w:tbl>
    <w:p w:rsidR="00475141" w:rsidRPr="00475141" w:rsidRDefault="00475141" w:rsidP="00475141">
      <w:pPr>
        <w:tabs>
          <w:tab w:val="left" w:pos="567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5141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подготовки,</w:t>
      </w:r>
      <w:r w:rsidRPr="00475141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для зачисления и перевода на </w:t>
      </w:r>
      <w:r w:rsidRPr="0047514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75141">
        <w:rPr>
          <w:rFonts w:ascii="Times New Roman" w:eastAsia="Calibri" w:hAnsi="Times New Roman" w:cs="Times New Roman"/>
          <w:b/>
          <w:sz w:val="28"/>
          <w:szCs w:val="28"/>
        </w:rPr>
        <w:t>«хоккей»</w:t>
      </w:r>
    </w:p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00"/>
        </w:rPr>
      </w:pPr>
    </w:p>
    <w:tbl>
      <w:tblPr>
        <w:tblpPr w:leftFromText="180" w:rightFromText="180" w:vertAnchor="text" w:tblpX="108" w:tblpY="1"/>
        <w:tblW w:w="10031" w:type="dxa"/>
        <w:tblLook w:val="04A0" w:firstRow="1" w:lastRow="0" w:firstColumn="1" w:lastColumn="0" w:noHBand="0" w:noVBand="1"/>
      </w:tblPr>
      <w:tblGrid>
        <w:gridCol w:w="675"/>
        <w:gridCol w:w="3572"/>
        <w:gridCol w:w="1843"/>
        <w:gridCol w:w="1815"/>
        <w:gridCol w:w="2126"/>
      </w:tblGrid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девушки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numPr>
                <w:ilvl w:val="0"/>
                <w:numId w:val="4"/>
              </w:numPr>
              <w:spacing w:after="0" w:line="240" w:lineRule="auto"/>
              <w:ind w:firstLine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Бег 30 м (с высокого старта)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Прыжок в длину с места </w:t>
            </w: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толчком двумя ногами, с приземлением на обе ноги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Исходное положение – вис хватом сверху на высокой перекладине. Сгибание и разгибание рук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Исходное положение – </w:t>
            </w: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упор лежа.</w:t>
            </w:r>
          </w:p>
          <w:p w:rsidR="00475141" w:rsidRPr="00475141" w:rsidRDefault="00475141" w:rsidP="0047514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Сгибание и разгибание рук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475141" w:rsidRPr="00475141" w:rsidTr="00475141">
        <w:trPr>
          <w:cantSplit/>
          <w:trHeight w:val="3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Бег 1 км (с высокого старта)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3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6.20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numPr>
                <w:ilvl w:val="0"/>
                <w:numId w:val="4"/>
              </w:num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41"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75141" w:rsidRPr="00475141" w:rsidTr="00475141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Бег на коньках 30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челночный 6x9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спиной вперед 30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2.4..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слаломный без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13,0</w:t>
            </w:r>
          </w:p>
        </w:tc>
      </w:tr>
      <w:tr w:rsidR="00475141" w:rsidRPr="00475141" w:rsidTr="00475141">
        <w:trPr>
          <w:cantSplit/>
          <w:trHeight w:val="25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коньках слаломный с ведением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</w:tr>
      <w:tr w:rsidR="00475141" w:rsidRPr="00475141" w:rsidTr="00475141">
        <w:trPr>
          <w:cantSplit/>
          <w:trHeight w:val="30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Бег на коньках челночный в стойке вратаря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475141" w:rsidRPr="00475141" w:rsidTr="00475141">
        <w:trPr>
          <w:cantSplit/>
          <w:trHeight w:val="4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Бег на коньках по малой восьмерке лицом и спиной вперед в стойке вратаря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475141" w:rsidRPr="00475141" w:rsidTr="00475141">
        <w:trPr>
          <w:cantSplit/>
          <w:trHeight w:val="3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41">
              <w:rPr>
                <w:rFonts w:ascii="Times New Roman" w:hAnsi="Times New Roman"/>
                <w:sz w:val="24"/>
                <w:szCs w:val="24"/>
              </w:rPr>
              <w:t xml:space="preserve">Уровень спортивной квалификации (спортивные разряды) 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475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трех лет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уровню спортивной квалификации не предъявляются</w:t>
            </w:r>
          </w:p>
        </w:tc>
      </w:tr>
      <w:tr w:rsidR="00475141" w:rsidRPr="00475141" w:rsidTr="00475141">
        <w:trPr>
          <w:cantSplit/>
          <w:trHeight w:val="20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трех лет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7514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разряды «третий юношеский спортивный разряд», «второй юношеский спортивный разряд», «первый юношеский спортивный разряд», «третий спортивный разряд»</w:t>
            </w:r>
          </w:p>
        </w:tc>
      </w:tr>
    </w:tbl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141" w:rsidRPr="00475141" w:rsidRDefault="00475141" w:rsidP="00475141">
      <w:pPr>
        <w:tabs>
          <w:tab w:val="left" w:pos="567"/>
          <w:tab w:val="left" w:pos="1276"/>
        </w:tabs>
        <w:spacing w:after="160" w:line="256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475141">
        <w:rPr>
          <w:rFonts w:ascii="Times New Roman" w:hAnsi="Times New Roman"/>
          <w:b/>
          <w:bCs/>
          <w:sz w:val="28"/>
          <w:szCs w:val="28"/>
        </w:rPr>
        <w:t xml:space="preserve">Контрольно-переводные нормативы </w:t>
      </w:r>
      <w:r w:rsidRPr="00475141">
        <w:rPr>
          <w:rFonts w:ascii="Times New Roman" w:hAnsi="Times New Roman"/>
          <w:b/>
          <w:sz w:val="28"/>
          <w:szCs w:val="28"/>
        </w:rPr>
        <w:t>для перевода и зачисления</w:t>
      </w:r>
    </w:p>
    <w:p w:rsidR="00475141" w:rsidRPr="00475141" w:rsidRDefault="00475141" w:rsidP="00475141">
      <w:pPr>
        <w:tabs>
          <w:tab w:val="left" w:pos="567"/>
          <w:tab w:val="left" w:pos="1276"/>
        </w:tabs>
        <w:spacing w:after="160" w:line="25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75141">
        <w:rPr>
          <w:rFonts w:ascii="Times New Roman" w:hAnsi="Times New Roman"/>
          <w:b/>
          <w:sz w:val="28"/>
          <w:szCs w:val="28"/>
        </w:rPr>
        <w:t xml:space="preserve">в группы на </w:t>
      </w:r>
      <w:r>
        <w:rPr>
          <w:rFonts w:ascii="Times New Roman" w:hAnsi="Times New Roman"/>
          <w:b/>
          <w:sz w:val="28"/>
          <w:szCs w:val="28"/>
        </w:rPr>
        <w:t>учебно-</w:t>
      </w:r>
      <w:r w:rsidRPr="00475141">
        <w:rPr>
          <w:rFonts w:ascii="Times New Roman" w:hAnsi="Times New Roman"/>
          <w:b/>
          <w:sz w:val="28"/>
          <w:szCs w:val="28"/>
        </w:rPr>
        <w:t>тренировочном этапе (этапе спортивной специализации), юноши</w:t>
      </w:r>
    </w:p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55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549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5"/>
        <w:gridCol w:w="60"/>
      </w:tblGrid>
      <w:tr w:rsidR="00475141" w:rsidRPr="00475141" w:rsidTr="00475141">
        <w:trPr>
          <w:tblHeader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контрольно-переводных нормативов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Т(СС)-1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Т(СС)-2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Т(СС)-3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Т(СС)-4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Т(СС)-5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blHeader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отл</w:t>
            </w:r>
            <w:proofErr w:type="spellEnd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хор.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уд.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отл</w:t>
            </w:r>
            <w:proofErr w:type="spellEnd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хор.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уд.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отл</w:t>
            </w:r>
            <w:proofErr w:type="spellEnd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хор.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уд.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отл</w:t>
            </w:r>
            <w:proofErr w:type="spellEnd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хор.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уд.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отл</w:t>
            </w:r>
            <w:proofErr w:type="spellEnd"/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хор.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уд.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физическая, специальная физическая подготовка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Бег 30м с высокого старта (сек)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4,90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4,70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Бег 400м с высокого старта, (сек)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59,85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59,95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И.П.-ноги на ширине плеч. Сгибание ног в положение </w:t>
            </w:r>
            <w:proofErr w:type="spellStart"/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полуприсед</w:t>
            </w:r>
            <w:proofErr w:type="spellEnd"/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разгибание в </w:t>
            </w: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исходное положение со штангой. Вес штанги равен весу тела (кол-во раз) 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Прыжок в длину с места толчком двумя ногами, с приземлением на обе ноги (см)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rHeight w:val="904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Пятерной прыжок в длину с места отталкиванием двумя ногами и махом обеих рук, с дальнейшим поочередным отталкиванием каждой из ног (</w:t>
            </w:r>
            <w:proofErr w:type="spellStart"/>
            <w:proofErr w:type="gramStart"/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м,см</w:t>
            </w:r>
            <w:proofErr w:type="spellEnd"/>
            <w:proofErr w:type="gramEnd"/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11,90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11,70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И.п</w:t>
            </w:r>
            <w:proofErr w:type="spellEnd"/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..</w:t>
            </w:r>
            <w:proofErr w:type="gramEnd"/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-вис хватом сверху на высокой перекладине. Сгибание и разгибание рук (кол-во раз)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Бег 1000 м с высокого старта, (мин, сек)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4,90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Calibri" w:hAnsi="Times New Roman" w:cs="Times New Roman"/>
                <w:sz w:val="18"/>
                <w:szCs w:val="18"/>
              </w:rPr>
              <w:t>Бег 3000 м с высокого старта (мин, сек)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12,90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Техническое мастерство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rHeight w:val="50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коньках слаломный без шайбы (сек)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12,30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12,40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12,30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12,20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11,90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rHeight w:val="422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коньках слаломный  с ведением шайбы (сек)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13,90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14,40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13,90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13,70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13,90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13,60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13,70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коньках челночный  6Х9м (сек)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16,30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16,40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16,30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15,90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коньках челночный  5Х54м (сек)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47,60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47,80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Бег на коньках  30м (сек) 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5,60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4,70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4,70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rHeight w:val="38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коньках спиной вперед 30 м(сек)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7,05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6,95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7,05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6,80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6,90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rHeight w:val="758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коньках по малой восьмерке лицом и спиной вперед (сек)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24,80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24,90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rHeight w:val="758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коньках челночный в стойке вратаря, (сек) — (только для вратаря)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41,40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41,60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41,20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40,50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40,50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39,60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39,80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141" w:rsidRPr="00475141" w:rsidTr="00475141">
        <w:trPr>
          <w:trHeight w:val="758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Бег на коньках по малой восьмерке лицом и спиной вперед в стойке вратаря, (сек) </w:t>
            </w:r>
            <w:proofErr w:type="gramStart"/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-(</w:t>
            </w:r>
            <w:proofErr w:type="gramEnd"/>
            <w:r w:rsidRPr="00475141">
              <w:rPr>
                <w:rFonts w:ascii="Times New Roman" w:eastAsia="Times New Roman" w:hAnsi="Times New Roman" w:cs="Times New Roman"/>
                <w:sz w:val="18"/>
                <w:szCs w:val="18"/>
              </w:rPr>
              <w:t>только для вратаря)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42,50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41,50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40,50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39,50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38,50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141" w:rsidRPr="00475141" w:rsidRDefault="00475141" w:rsidP="004751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141">
              <w:rPr>
                <w:rFonts w:ascii="Times New Roman" w:eastAsia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5141" w:rsidRPr="00475141" w:rsidRDefault="00475141" w:rsidP="004751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5141" w:rsidRPr="00475141" w:rsidRDefault="00475141" w:rsidP="0047514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5141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подготовки,</w:t>
      </w:r>
      <w:r w:rsidRPr="00475141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для зачисления и перевода </w:t>
      </w:r>
      <w:r w:rsidRPr="00475141">
        <w:rPr>
          <w:rFonts w:ascii="Times New Roman" w:eastAsia="Calibri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Pr="00475141">
        <w:rPr>
          <w:rFonts w:ascii="Times New Roman" w:eastAsia="Calibri" w:hAnsi="Times New Roman" w:cs="Times New Roman"/>
          <w:b/>
          <w:sz w:val="28"/>
          <w:szCs w:val="28"/>
        </w:rPr>
        <w:t>хоккей</w:t>
      </w:r>
      <w:r w:rsidRPr="0047514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tbl>
      <w:tblPr>
        <w:tblW w:w="10275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4482"/>
        <w:gridCol w:w="1417"/>
        <w:gridCol w:w="1838"/>
        <w:gridCol w:w="1986"/>
      </w:tblGrid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475141" w:rsidRPr="00475141" w:rsidTr="00475141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numPr>
                <w:ilvl w:val="3"/>
                <w:numId w:val="4"/>
              </w:numPr>
              <w:suppressAutoHyphens/>
              <w:autoSpaceDN w:val="0"/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общей физической подготовки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30 м с высокого старта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Пятерной прыжок в длину с места отталкиванием двумя ногами и махом обеих рук, с дальнейшим поочередным отталкиванием каждой из ног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Исходное положение –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 хватом сверху на высокой перекладине. Сгибание и разгибание рук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</w:t>
            </w: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 лежа.</w:t>
            </w:r>
          </w:p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Исходное положение –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ноги на ширине плеч. Сгибание ног в положение </w:t>
            </w:r>
            <w:proofErr w:type="spellStart"/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разгибание в </w:t>
            </w: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исходное положение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штангой. Вес штанги равен весу тела обучающегося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400 м с высокого старта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3 км с высокого старта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75141" w:rsidRPr="00475141" w:rsidTr="00475141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numPr>
                <w:ilvl w:val="3"/>
                <w:numId w:val="4"/>
              </w:numPr>
              <w:suppressAutoHyphens/>
              <w:autoSpaceDN w:val="0"/>
              <w:spacing w:after="0" w:line="240" w:lineRule="auto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30 м (для защитников и нападающих)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по малой восьмерке лицом и спиной вперед (для защитников и нападающих)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челночный 5x54 м (для защитников и нападающих)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челночный в стойке вратаря (для вратарей)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75141" w:rsidRPr="00475141" w:rsidTr="00475141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по малой восьмерке лицом и спиной вперед в стойке вратаря (для вратарей)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c>
          <w:tcPr>
            <w:tcW w:w="10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75141" w:rsidRPr="00475141" w:rsidTr="00475141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numPr>
                <w:ilvl w:val="3"/>
                <w:numId w:val="4"/>
              </w:numPr>
              <w:suppressAutoHyphens/>
              <w:autoSpaceDN w:val="0"/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спортивной квалификации (спортивные разряды)</w:t>
            </w:r>
          </w:p>
        </w:tc>
      </w:tr>
      <w:tr w:rsidR="00475141" w:rsidRPr="00475141" w:rsidTr="00475141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«второй спортивный разряд»</w:t>
            </w:r>
          </w:p>
        </w:tc>
      </w:tr>
    </w:tbl>
    <w:p w:rsidR="00475141" w:rsidRPr="00475141" w:rsidRDefault="00475141" w:rsidP="00475141">
      <w:pPr>
        <w:tabs>
          <w:tab w:val="left" w:pos="567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5141" w:rsidRPr="00475141" w:rsidRDefault="00475141" w:rsidP="00475141">
      <w:pPr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475141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подготовки,</w:t>
      </w:r>
      <w:r w:rsidRPr="00475141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475141">
        <w:rPr>
          <w:rFonts w:ascii="Times New Roman" w:eastAsia="Calibri" w:hAnsi="Times New Roman" w:cs="Times New Roman"/>
          <w:b/>
          <w:bCs/>
          <w:sz w:val="28"/>
          <w:szCs w:val="28"/>
        </w:rPr>
        <w:t>для зачисления и перевода на этап высшего спортивного мастерства по виду спорта «</w:t>
      </w:r>
      <w:r w:rsidRPr="00475141">
        <w:rPr>
          <w:rFonts w:ascii="Times New Roman" w:eastAsia="Calibri" w:hAnsi="Times New Roman" w:cs="Times New Roman"/>
          <w:b/>
          <w:sz w:val="28"/>
          <w:szCs w:val="28"/>
        </w:rPr>
        <w:t>хоккей</w:t>
      </w:r>
      <w:r w:rsidRPr="0047514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475141" w:rsidRPr="00475141" w:rsidRDefault="00475141" w:rsidP="0047514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4480"/>
        <w:gridCol w:w="1416"/>
        <w:gridCol w:w="1304"/>
        <w:gridCol w:w="594"/>
        <w:gridCol w:w="1843"/>
        <w:gridCol w:w="10"/>
      </w:tblGrid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numPr>
                <w:ilvl w:val="6"/>
                <w:numId w:val="4"/>
              </w:numPr>
              <w:suppressAutoHyphens/>
              <w:autoSpaceDN w:val="0"/>
              <w:spacing w:after="0" w:line="240" w:lineRule="auto"/>
              <w:ind w:left="360" w:hanging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общей физической подготовки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30 м с высокого старта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Пятерной прыжок в длину с места отталкиванием двумя ногами и махом обеих рук, с дальнейшим поочередным отталкиванием каждой из ног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Исходное положение –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 хватом сверху на высокой перекладине. Сгибание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разгибание рук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Исходное положение –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 лежа.</w:t>
            </w:r>
          </w:p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Исходное положение –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ноги на ширине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плеч. Сгибание ног в положение </w:t>
            </w:r>
            <w:proofErr w:type="spellStart"/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разгибание в </w:t>
            </w:r>
            <w:r w:rsidRPr="0047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исходное положение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штангой. Вес штанги равен весу тела обучающегося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400 м с высокого старта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3 км с высокого старта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gridAfter w:val="1"/>
          <w:wAfter w:w="10" w:type="dxa"/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numPr>
                <w:ilvl w:val="6"/>
                <w:numId w:val="4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475141" w:rsidRPr="00475141" w:rsidTr="00475141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30 м 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475141" w:rsidRPr="00475141" w:rsidTr="00475141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по малой восьмерке лицом и спиной вперед 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75141" w:rsidRPr="00475141" w:rsidTr="00475141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коньках челночный 5x54 м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75141" w:rsidRPr="00475141" w:rsidTr="00475141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челночный в стойке вратаря (для вратарей)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75141" w:rsidRPr="00475141" w:rsidTr="00475141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коньках по малой восьмерке лицом и спиной вперед в стойке вратаря </w:t>
            </w: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(для вратарей)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41" w:rsidRPr="00475141" w:rsidRDefault="00475141" w:rsidP="0047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numPr>
                <w:ilvl w:val="6"/>
                <w:numId w:val="4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спортивной квалификации (спортивные разряды)</w:t>
            </w:r>
          </w:p>
        </w:tc>
      </w:tr>
      <w:tr w:rsidR="00475141" w:rsidRPr="00475141" w:rsidTr="00475141">
        <w:trPr>
          <w:jc w:val="center"/>
        </w:trPr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41" w:rsidRPr="00475141" w:rsidRDefault="00475141" w:rsidP="0047514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«кандидат в мастера спорта»</w:t>
            </w:r>
          </w:p>
        </w:tc>
      </w:tr>
    </w:tbl>
    <w:p w:rsidR="00CE5701" w:rsidRDefault="00CE5701"/>
    <w:sectPr w:rsidR="00C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2C06"/>
    <w:multiLevelType w:val="multilevel"/>
    <w:tmpl w:val="261C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08DE6602"/>
    <w:lvl w:ilvl="0" w:tplc="D6704766">
      <w:start w:val="13"/>
      <w:numFmt w:val="decimal"/>
      <w:lvlText w:val="%1."/>
      <w:lvlJc w:val="left"/>
      <w:pPr>
        <w:ind w:left="1085" w:hanging="375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C8"/>
    <w:rsid w:val="000469C8"/>
    <w:rsid w:val="00475141"/>
    <w:rsid w:val="006A1411"/>
    <w:rsid w:val="00C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7234E-6B6A-4E21-91DE-9EE81EAF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5141"/>
  </w:style>
  <w:style w:type="paragraph" w:styleId="a3">
    <w:name w:val="No Spacing"/>
    <w:qFormat/>
    <w:rsid w:val="004751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locked/>
    <w:rsid w:val="00475141"/>
  </w:style>
  <w:style w:type="paragraph" w:styleId="a5">
    <w:name w:val="List Paragraph"/>
    <w:basedOn w:val="a"/>
    <w:link w:val="a4"/>
    <w:qFormat/>
    <w:rsid w:val="00475141"/>
    <w:pPr>
      <w:spacing w:after="160" w:line="256" w:lineRule="auto"/>
      <w:ind w:left="720"/>
      <w:contextualSpacing/>
    </w:pPr>
  </w:style>
  <w:style w:type="paragraph" w:customStyle="1" w:styleId="ConsPlusNormal">
    <w:name w:val="ConsPlusNormal"/>
    <w:qFormat/>
    <w:rsid w:val="004751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SHpoZVS1</dc:creator>
  <cp:keywords/>
  <dc:description/>
  <cp:lastModifiedBy>Валерия Батырь</cp:lastModifiedBy>
  <cp:revision>2</cp:revision>
  <dcterms:created xsi:type="dcterms:W3CDTF">2026-06-23T13:31:00Z</dcterms:created>
  <dcterms:modified xsi:type="dcterms:W3CDTF">2026-06-23T13:31:00Z</dcterms:modified>
</cp:coreProperties>
</file>